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0A58F9">
      <w:pPr>
        <w:jc w:val="both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0A58F9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</w:t>
      </w:r>
      <w:r w:rsidR="002C5484">
        <w:rPr>
          <w:b/>
          <w:sz w:val="18"/>
        </w:rPr>
        <w:t>luv a o registru smluv (zákon o </w:t>
      </w:r>
      <w:r w:rsidRPr="005E4013">
        <w:rPr>
          <w:b/>
          <w:sz w:val="18"/>
        </w:rPr>
        <w:t>registru smluv), ve znění pozdějších předpisů, (dále jen „ZRS“)</w:t>
      </w:r>
    </w:p>
    <w:p w:rsidR="006F3223" w:rsidRPr="006F3223" w:rsidRDefault="006F3223" w:rsidP="000A58F9">
      <w:pPr>
        <w:spacing w:after="0"/>
        <w:jc w:val="both"/>
        <w:rPr>
          <w:b/>
          <w:sz w:val="18"/>
        </w:rPr>
      </w:pPr>
    </w:p>
    <w:p w:rsidR="005E4013" w:rsidRPr="005E4013" w:rsidRDefault="005E4013" w:rsidP="000A58F9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8E6423" w:rsidP="000A58F9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0A58F9">
      <w:pPr>
        <w:jc w:val="both"/>
      </w:pPr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 xml:space="preserve">který podává nabídku na sektorovou veřejnou zakázku s názvem </w:t>
      </w:r>
      <w:r w:rsidRPr="00A14A97">
        <w:rPr>
          <w:b/>
          <w:sz w:val="18"/>
        </w:rPr>
        <w:t>„</w:t>
      </w:r>
      <w:r w:rsidR="00A14A97" w:rsidRPr="00A14A97">
        <w:rPr>
          <w:b/>
          <w:sz w:val="18"/>
          <w:szCs w:val="18"/>
        </w:rPr>
        <w:t>Dodávka ručního nářadí na zimní údržbu u OŘ HKR 2023</w:t>
      </w:r>
      <w:r w:rsidRPr="00A14A97">
        <w:rPr>
          <w:b/>
          <w:sz w:val="18"/>
        </w:rPr>
        <w:t>“</w:t>
      </w:r>
      <w:r w:rsidRPr="005E4013">
        <w:rPr>
          <w:sz w:val="18"/>
        </w:rPr>
        <w:t>, tímto čestně prohlašuje, že údaje a další skutečnosti uvedené či jinak řádné označené v nabíd</w:t>
      </w:r>
      <w:r w:rsidR="00776C9E">
        <w:rPr>
          <w:sz w:val="18"/>
        </w:rPr>
        <w:t xml:space="preserve">ce, respektive v kupní smlouvě </w:t>
      </w:r>
      <w:r w:rsidRPr="005E4013">
        <w:rPr>
          <w:sz w:val="18"/>
        </w:rPr>
        <w:t>(dále jen „smlouva“), považuje za obchodní tajemství ve smyslu ustanovení § 504 zákona č. 89/2012 Sb., občanský zákoník, ve znění pozdějších předpisů (dále jen „obchodní tajemství“ a „občanský zákoní</w:t>
      </w:r>
      <w:bookmarkStart w:id="1" w:name="_GoBack"/>
      <w:bookmarkEnd w:id="1"/>
      <w:r w:rsidRPr="005E4013">
        <w:rPr>
          <w:sz w:val="18"/>
        </w:rPr>
        <w:t xml:space="preserve">k). </w:t>
      </w:r>
    </w:p>
    <w:p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2C5484">
        <w:rPr>
          <w:sz w:val="18"/>
        </w:rPr>
        <w:t>bchodního tajemství účastníka a </w:t>
      </w:r>
      <w:r w:rsidRPr="005E4013">
        <w:rPr>
          <w:sz w:val="18"/>
        </w:rPr>
        <w:t>která v důsledku toho bude pro účely uveřejnění smlouvy v registru smluv znečitelněna, pokud by smlouva v důsledku takového označení byla uveřejněna způ</w:t>
      </w:r>
      <w:r w:rsidR="000A58F9">
        <w:rPr>
          <w:sz w:val="18"/>
        </w:rPr>
        <w:t>sobem odporujícím ZRS, a to </w:t>
      </w:r>
      <w:r w:rsidR="002C5484">
        <w:rPr>
          <w:sz w:val="18"/>
        </w:rPr>
        <w:t>bez </w:t>
      </w:r>
      <w:r w:rsidRPr="005E4013">
        <w:rPr>
          <w:sz w:val="18"/>
        </w:rPr>
        <w:t xml:space="preserve">ohledu na to, zda byla smlouva uveřejněna prostřednictvím registru smluv ze strany zadavatele nebo účastníka. </w:t>
      </w:r>
    </w:p>
    <w:p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05F" w:rsidRDefault="000E005F" w:rsidP="005E4013">
      <w:pPr>
        <w:spacing w:after="0" w:line="240" w:lineRule="auto"/>
      </w:pPr>
      <w:r>
        <w:separator/>
      </w:r>
    </w:p>
  </w:endnote>
  <w:endnote w:type="continuationSeparator" w:id="0">
    <w:p w:rsidR="000E005F" w:rsidRDefault="000E005F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A14A97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A14A97" w:rsidRPr="00A14A97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05F" w:rsidRDefault="000E005F" w:rsidP="005E4013">
      <w:pPr>
        <w:spacing w:after="0" w:line="240" w:lineRule="auto"/>
      </w:pPr>
      <w:r>
        <w:separator/>
      </w:r>
    </w:p>
  </w:footnote>
  <w:footnote w:type="continuationSeparator" w:id="0">
    <w:p w:rsidR="000E005F" w:rsidRDefault="000E005F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0A58F9"/>
    <w:rsid w:val="000E005F"/>
    <w:rsid w:val="00127826"/>
    <w:rsid w:val="00182079"/>
    <w:rsid w:val="001A5490"/>
    <w:rsid w:val="001B40F3"/>
    <w:rsid w:val="001D7B19"/>
    <w:rsid w:val="002C5484"/>
    <w:rsid w:val="003727EC"/>
    <w:rsid w:val="005D6BE0"/>
    <w:rsid w:val="005E4013"/>
    <w:rsid w:val="006F3223"/>
    <w:rsid w:val="00776C9E"/>
    <w:rsid w:val="008E6423"/>
    <w:rsid w:val="00911DDA"/>
    <w:rsid w:val="00A14A97"/>
    <w:rsid w:val="00AF0C92"/>
    <w:rsid w:val="00BF6A6B"/>
    <w:rsid w:val="00CE70DA"/>
    <w:rsid w:val="00D12135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6639F6-25C3-4BC3-80C9-613DBAC5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332</Words>
  <Characters>1962</Characters>
  <Application>Microsoft Office Word</Application>
  <DocSecurity>0</DocSecurity>
  <Lines>16</Lines>
  <Paragraphs>4</Paragraphs>
  <ScaleCrop>false</ScaleCrop>
  <Company>SŽDC s.o.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Králová Lenka, Ing.</cp:lastModifiedBy>
  <cp:revision>15</cp:revision>
  <dcterms:created xsi:type="dcterms:W3CDTF">2019-04-15T05:28:00Z</dcterms:created>
  <dcterms:modified xsi:type="dcterms:W3CDTF">2023-07-19T11:32:00Z</dcterms:modified>
</cp:coreProperties>
</file>